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PlainText"/>
        <w:jc w:val="center"/>
        <w:rPr>
          <w:rFonts w:hAnsi="Times New Roman" w:ascii="Times New Roman" w:cs="Times New Roman"/>
          <w:b/>
          <w:sz w:val="24"/>
          <w:szCs w:val="24"/>
          <w:u w:val="single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single"/>
        </w:rPr>
        <w:t xml:space="preserve">SHORT C V</w:t>
      </w:r>
    </w:p>
    <w:p>
      <w:pPr>
        <w:pStyle w:val="PlainText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Konduru Nagabhushan Raju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bscript"/>
        </w:rPr>
        <w:t xml:space="preserve"> M.Tech., Ph.D.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ab/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</w:t>
      </w:r>
    </w:p>
    <w:p>
      <w:pPr>
        <w:pStyle w:val="PlainText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Professor of  Instrumentation</w:t>
        <w:tab/>
        <w:tab/>
        <w:tab/>
        <w:tab/>
        <w:t xml:space="preserve">           </w:t>
      </w:r>
    </w:p>
    <w:p>
      <w:pPr>
        <w:pStyle w:val="PlainText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Sri Krishnadevaraya University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    </w:t>
        <w:tab/>
        <w:tab/>
        <w:t xml:space="preserve">       </w:t>
        <w:tab/>
        <w:tab/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Mobile:+ 98665 90987</w:t>
      </w:r>
    </w:p>
    <w:p>
      <w:pPr>
        <w:pStyle w:val="PlainText"/>
        <w:ind w:left="2977" w:hanging="2977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ANANTAPUR - 515 003.  A.P.  India</w:t>
        <w:tab/>
        <w:t xml:space="preserve">      </w:t>
        <w:tab/>
        <w:t xml:space="preserve">       </w:t>
        <w:tab/>
        <w:tab/>
        <w:t xml:space="preserve">E.mail : bhushanknr@gmail.com</w:t>
      </w:r>
    </w:p>
    <w:p>
      <w:pPr>
        <w:pStyle w:val="PlainText"/>
        <w:jc w:val="both"/>
        <w:rPr>
          <w:rFonts w:hAnsi="Georgia" w:ascii="Georgia" w:cs="Times New Roman"/>
          <w:b/>
          <w:bCs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12"/>
          <w:szCs w:val="12"/>
          <w:u w:val="none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hAnsi="Georgia" w:ascii="Georgia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Education:</w:t>
      </w:r>
    </w:p>
    <w:p>
      <w:pPr>
        <w:pStyle w:val="PlainText"/>
        <w:numPr>
          <w:ilvl w:val="0"/>
          <w:numId w:val="13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Ph.D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. in 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Instrumentation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from  Sri Krishnadevaraya University, Anantapur, India  on </w:t>
      </w:r>
      <w:r>
        <w:rPr>
          <w:rFonts w:hAnsi="Times New Roman" w:ascii="Times New Roman" w:cs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"Development of an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intelligent</w:t>
      </w:r>
      <w:r>
        <w:rPr>
          <w:rFonts w:hAnsi="Times New Roman" w:ascii="Times New Roman" w:cs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instrumentation system and its application for the study of solute-water interactions",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December 1999.</w:t>
      </w:r>
    </w:p>
    <w:p>
      <w:pPr>
        <w:pStyle w:val="PlainText"/>
        <w:numPr>
          <w:ilvl w:val="0"/>
          <w:numId w:val="13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M.Tech.,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with Distinction (75%) in  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Energy Conservation and Management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from  Bharathidasan University, Tiruchirapalli, Tamil Nadu, India, December 1988.   </w:t>
      </w:r>
    </w:p>
    <w:p>
      <w:pPr>
        <w:pStyle w:val="PlainText"/>
        <w:numPr>
          <w:ilvl w:val="0"/>
          <w:numId w:val="13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B.Tech.,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with First Class (69%) in  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Mechanical Engineering,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April 1987, Sri Venkateswara University, Tirupati.</w:t>
      </w:r>
    </w:p>
    <w:p>
      <w:pPr>
        <w:pStyle w:val="PlainText"/>
        <w:numPr>
          <w:ilvl w:val="0"/>
          <w:numId w:val="13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P.G. Diploma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in  </w:t>
      </w:r>
      <w:r>
        <w:rPr>
          <w:rFonts w:hAnsi="Times New Roman" w:ascii="Times New Roman" w:cs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Environmental Education and Management,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University of Hyderabad, 1996.</w:t>
      </w:r>
    </w:p>
    <w:p>
      <w:pPr>
        <w:pStyle w:val="PlainText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Date of Birth</w:t>
        <w:tab/>
        <w:t xml:space="preserve">         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01-08-1965, Rayachoty, YSR Kadapa Dist. Andhra Pradesh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Career Distinctions: 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State Teacher Awardee for the year 2015 by the Govt. of Andhra Pradesh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State Scientist Awardee for the year 2009 by the Govt. of Andhra Pradesh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Jawaharlal   Nehru   Centenary  British   Fellowship 1993  for Ph.D at UMIST, Manchester, UK, by British Council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Selected in 1992 as Scientist C at CSIR National Mechanical Engineering Research Institute, Durgapur, W.B.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Selected in 1991 as Asst. Manager at Hindustan Photo Films (Govt. of India), Ooty, T.N. </w:t>
      </w:r>
    </w:p>
    <w:p>
      <w:pPr>
        <w:pStyle w:val="PlainText"/>
        <w:numPr>
          <w:ilvl w:val="0"/>
          <w:numId w:val="4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Rotary International Group Study Exchange Programme to Atlanta, Georgia, USA, June-July  2002 (RID 3160)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Industrial Experience 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{3 ½ Years}</w:t>
      </w:r>
    </w:p>
    <w:p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Consulting Engineer on Industrial Energy at Tata Energy Research Institute (TERI), Bangalore, Jan 1990 – Sept 1993 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Teaching Experience: 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Sri Krishnadevaraya University, Anantapur (UG &amp; PG) {28 + Years}</w:t>
      </w:r>
    </w:p>
    <w:p>
      <w:pPr>
        <w:pStyle w:val="PlainText"/>
        <w:numPr>
          <w:ilvl w:val="0"/>
          <w:numId w:val="6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Professor of Instrumentation</w:t>
        <w:tab/>
        <w:tab/>
        <w:t xml:space="preserve">: Jan 2009 – Till Date </w:t>
      </w:r>
    </w:p>
    <w:p>
      <w:pPr>
        <w:pStyle w:val="PlainText"/>
        <w:numPr>
          <w:ilvl w:val="0"/>
          <w:numId w:val="6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Associate Professor of Instrumentation </w:t>
        <w:tab/>
        <w:t xml:space="preserve">: Sep2002 – Dec 2009</w:t>
      </w:r>
    </w:p>
    <w:p>
      <w:pPr>
        <w:pStyle w:val="PlainText"/>
        <w:numPr>
          <w:ilvl w:val="0"/>
          <w:numId w:val="6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Assistant Professor of Instrumentation </w:t>
        <w:tab/>
        <w:t xml:space="preserve">: Sep1993 – Sep 2002</w:t>
      </w:r>
    </w:p>
    <w:p>
      <w:pPr>
        <w:spacing w:after="0" w:line="240" w:lineRule="auto"/>
        <w:rPr>
          <w:rFonts w:hAnsi="Times New Roman" w:ascii="Times New Roman" w:cs="Times New Roman"/>
          <w:b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Research Contribution:</w:t>
      </w:r>
    </w:p>
    <w:p>
      <w:pPr>
        <w:pStyle w:val="PlainText"/>
        <w:numPr>
          <w:ilvl w:val="0"/>
          <w:numId w:val="8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Major Research Projects </w:t>
        <w:tab/>
        <w:tab/>
        <w:tab/>
        <w:t xml:space="preserve">: 04   {ISRO:2, UGC:2} (Rs.30.19 Lakh)</w:t>
      </w:r>
    </w:p>
    <w:p>
      <w:pPr>
        <w:pStyle w:val="PlainText"/>
        <w:numPr>
          <w:ilvl w:val="0"/>
          <w:numId w:val="8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Ph.D. Guided </w:t>
        <w:tab/>
        <w:tab/>
        <w:tab/>
        <w:tab/>
        <w:t xml:space="preserve">: 18   {+ Currently Guiding : 2}</w:t>
      </w:r>
    </w:p>
    <w:p>
      <w:pPr>
        <w:pStyle w:val="PlainText"/>
        <w:numPr>
          <w:ilvl w:val="0"/>
          <w:numId w:val="8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M.Phil. Guided </w:t>
        <w:tab/>
        <w:tab/>
        <w:tab/>
        <w:tab/>
        <w:t xml:space="preserve">: 02</w:t>
      </w:r>
    </w:p>
    <w:p>
      <w:pPr>
        <w:pStyle w:val="PlainText"/>
        <w:numPr>
          <w:ilvl w:val="0"/>
          <w:numId w:val="8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Research Publications</w:t>
        <w:tab/>
        <w:t xml:space="preserve"> </w:t>
        <w:tab/>
        <w:tab/>
        <w:t xml:space="preserve">: 101 {National: 34, International : 67}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Books Authored</w:t>
        <w:tab/>
        <w:tab/>
        <w:tab/>
        <w:tab/>
        <w:t xml:space="preserve">: 04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Book Chapters</w:t>
        <w:tab/>
        <w:tab/>
        <w:tab/>
        <w:tab/>
        <w:t xml:space="preserve">: 02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Books for Digital Libraries of India</w:t>
        <w:tab/>
        <w:tab/>
        <w:t xml:space="preserve">: 08   {www.dli.ernet.in}</w:t>
      </w:r>
    </w:p>
    <w:p>
      <w:pPr>
        <w:pStyle w:val="PlainText"/>
        <w:jc w:val="both"/>
        <w:rPr>
          <w:rFonts w:hAnsi="Times New Roman" w:ascii="Times New Roman" w:cs="Times New Roman"/>
          <w:b/>
          <w:sz w:val="28"/>
          <w:szCs w:val="28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Academic Involvement: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Academic Events Participated </w:t>
        <w:tab/>
        <w:tab/>
        <w:t xml:space="preserve">: 97   {Organised: 32,  Attended: 57}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Resource Person in academic events</w:t>
        <w:tab/>
        <w:t xml:space="preserve">: 28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E-Content- Digital Modules</w:t>
        <w:tab/>
        <w:tab/>
        <w:t xml:space="preserve">: 200 {Self YouTube Channels: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Prof.K.Nagabhushan Raju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 &amp;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16"/>
          <w:szCs w:val="16"/>
          <w:u w:val="none"/>
        </w:rPr>
        <w:t xml:space="preserve">Skills2Scale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}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Member of Academic Committees</w:t>
        <w:tab/>
        <w:tab/>
        <w:t xml:space="preserve">: 34   {University &amp; State Level}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Membership in Professional Bodies</w:t>
        <w:tab/>
        <w:tab/>
        <w:t xml:space="preserve">: 05   {F IETE, M IEEE, M ISTE, M NESA, M ISI}</w:t>
      </w:r>
    </w:p>
    <w:p>
      <w:pPr>
        <w:pStyle w:val="PlainText"/>
        <w:numPr>
          <w:ilvl w:val="0"/>
          <w:numId w:val="8"/>
        </w:numPr>
        <w:ind w:left="709"/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Universities Visited Abroad</w:t>
        <w:tab/>
        <w:tab/>
        <w:t xml:space="preserve">: 07   {USA: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Stanford, Washington, Georgia Tech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}{Singapore: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NTU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} </w:t>
      </w:r>
    </w:p>
    <w:p>
      <w:pPr>
        <w:pStyle w:val="PlainText"/>
        <w:ind w:left="3600" w:firstLine="720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{Australia: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Deakin, Monash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}{Malaysia: </w:t>
      </w:r>
      <w:r>
        <w:rPr>
          <w:rFonts w:hAnsi="Times New Roman" w:ascii="Times New Roman" w:cs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University of Malaya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}</w:t>
      </w: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Administrative Exposure:                                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Executive Director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: Atal Incubation Centre, SKUniversity (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Section-8 Company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) : Oct, 2017 –Till Date {⸞ 4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Director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: SKU Centre for Skill Development, Entrepreneurship &amp; Incubation: Dec 2015 – Till Date {⸞ 6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Dean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Faculty of Engineering &amp; Technology, SKU : Aug 2014 – Till Date {⸞7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Principal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SKU College of Engineering &amp; Technology: Jul 2012 – Dec 2015 {3 ½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Chairman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BOS in Instrumentation, SKU : Sep 2017 – Sep 2019 {2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Head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: Dept. of Instrumentation, SKU: Aug 2008 – Aug 2011; Aug 2018 – Oct 2020 {4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Officer-in Charge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Placement &amp; Career Development, SKUCE, Sep 2010 – Jun 2012 { 1 ½ Year}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Coordinator &amp; Head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Dept. of Electronics, SKU : Aug 2003 – Sep 2010 {7 Years}</w:t>
      </w:r>
    </w:p>
    <w:p>
      <w:pPr>
        <w:pStyle w:val="ListParagraph"/>
        <w:numPr>
          <w:ilvl w:val="0"/>
          <w:numId w:val="11"/>
        </w:numPr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Regional Coordinator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: JKC Regional Centre : Aug 2010 – Aug 2014 {4 Years}</w:t>
      </w:r>
    </w:p>
    <w:p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Fonts w:hAnsi="Times New Roman" w:ascii="Times New Roman"/>
          <w:sz w:val="20"/>
          <w:szCs w:val="20"/>
        </w:rPr>
      </w:pP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Deputy Warden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, Pinakini Hostel, SKUniversity : 1996-97 { 1Year}</w:t>
      </w:r>
    </w:p>
    <w:p>
      <w:pPr>
        <w:pStyle w:val="PlainText"/>
        <w:jc w:val="both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Training Received:</w:t>
      </w:r>
    </w:p>
    <w:p>
      <w:pPr>
        <w:pStyle w:val="PlainText"/>
        <w:numPr>
          <w:ilvl w:val="0"/>
          <w:numId w:val="12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Extended Training on Energy Conservation</w:t>
        <w:tab/>
        <w:t xml:space="preserve">:  02 Years {NIFES, U.K. as part of India-EC Energy Bus Project}</w:t>
      </w:r>
    </w:p>
    <w:p>
      <w:pPr>
        <w:pStyle w:val="PlainText"/>
        <w:numPr>
          <w:ilvl w:val="0"/>
          <w:numId w:val="7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Orientation Courses</w:t>
        <w:tab/>
        <w:tab/>
        <w:tab/>
        <w:t xml:space="preserve">:  01</w:t>
      </w:r>
    </w:p>
    <w:p>
      <w:pPr>
        <w:pStyle w:val="PlainText"/>
        <w:numPr>
          <w:ilvl w:val="0"/>
          <w:numId w:val="7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Refresher Courses  </w:t>
        <w:tab/>
        <w:tab/>
        <w:tab/>
        <w:t xml:space="preserve">:  03</w:t>
      </w:r>
    </w:p>
    <w:p>
      <w:pPr>
        <w:pStyle w:val="PlainText"/>
        <w:numPr>
          <w:ilvl w:val="0"/>
          <w:numId w:val="7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Short Term Courses </w:t>
        <w:tab/>
        <w:tab/>
        <w:tab/>
        <w:t xml:space="preserve">:  08</w:t>
      </w:r>
    </w:p>
    <w:p>
      <w:pPr>
        <w:pStyle w:val="PlainText"/>
        <w:numPr>
          <w:ilvl w:val="0"/>
          <w:numId w:val="7"/>
        </w:numPr>
        <w:jc w:val="both"/>
        <w:rPr>
          <w:rFonts w:hAnsi="Times New Roman" w:ascii="Times New Roman" w:cs="Times New Roman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Faculty Development Programmes</w:t>
        <w:tab/>
        <w:tab/>
        <w:t xml:space="preserve">:  06</w:t>
      </w:r>
    </w:p>
    <w:p>
      <w:pPr>
        <w:spacing w:after="0" w:line="240" w:lineRule="auto"/>
        <w:rPr>
          <w:rFonts w:hAnsi="Times New Roman" w:ascii="Times New Roman" w:cs="Times New Roman"/>
          <w:b/>
          <w:sz w:val="24"/>
          <w:szCs w:val="24"/>
        </w:rPr>
      </w:pPr>
      <w:r>
        <w:rPr>
          <w:rFonts w:hAnsi="Times New Roman" w:ascii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Extension Activities:</w:t>
      </w:r>
    </w:p>
    <w:p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hAnsi="Times New Roman" w:ascii="Times New Roman"/>
          <w:bCs/>
          <w:sz w:val="20"/>
          <w:szCs w:val="20"/>
        </w:rPr>
      </w:pP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Television Appearances</w:t>
        <w:tab/>
        <w:tab/>
        <w:tab/>
        <w:t xml:space="preserve">: 4 {Doordarshan Live Phone in Programmes on Career Guidance }</w:t>
      </w:r>
    </w:p>
    <w:p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hAnsi="Times New Roman" w:ascii="Times New Roman"/>
          <w:bCs/>
          <w:sz w:val="20"/>
          <w:szCs w:val="20"/>
        </w:rPr>
      </w:pP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All India Radio Talks</w:t>
        <w:tab/>
        <w:tab/>
        <w:tab/>
        <w:t xml:space="preserve">: 3 {All India Radio, Anantapur}</w:t>
      </w:r>
    </w:p>
    <w:p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hAnsi="Times New Roman" w:ascii="Times New Roman"/>
          <w:bCs/>
          <w:sz w:val="20"/>
          <w:szCs w:val="20"/>
        </w:rPr>
      </w:pP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Coordinated Training  of Rural Students</w:t>
        <w:tab/>
        <w:t xml:space="preserve">: About 3,500 {ADI Foundation, BREAD Society, ESSENCE Society}</w:t>
      </w:r>
    </w:p>
    <w:p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rFonts w:hAnsi="Times New Roman" w:ascii="Times New Roman"/>
          <w:bCs/>
          <w:sz w:val="20"/>
          <w:szCs w:val="20"/>
        </w:rPr>
      </w:pP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Students Motivated</w:t>
        <w:tab/>
        <w:tab/>
        <w:tab/>
        <w:t xml:space="preserve">: Around 9,000 {Different Colleges from Different Platforms}</w:t>
      </w:r>
    </w:p>
    <w:p>
      <w:pPr>
        <w:pStyle w:val="ListParagraph"/>
        <w:spacing w:after="0" w:line="240" w:lineRule="auto"/>
        <w:ind w:left="0"/>
        <w:contextualSpacing w:val="0"/>
        <w:rPr>
          <w:rFonts w:hAnsi="Times New Roman" w:ascii="Times New Roman"/>
          <w:bCs/>
          <w:sz w:val="20"/>
          <w:szCs w:val="20"/>
        </w:rPr>
      </w:pPr>
      <w:r>
        <w:rPr>
          <w:rFonts w:hAnsi="Times New Roman"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Mission :</w:t>
        <w:tab/>
        <w:tab/>
        <w:tab/>
        <w:tab/>
        <w:tab/>
      </w: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  <w:r>
        <w:rPr>
          <w:rFonts w:hAnsi="Times New Roman" w:ascii="Times New Roman"/>
          <w:b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Motivate Million Minds</w:t>
      </w: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{Directly or Indirectly}</w:t>
      </w:r>
    </w:p>
    <w:sectPr w:rsidR="00C14EEF" w:rsidRPr="0039356F" w:rsidSect="0074189E">
      <w:pgSz w:w="11906" w:h="16838"/>
      <w:pgMar w:top="284" w:right="707" w:bottom="0" w:left="993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B6681A"/>
    <w:multiLevelType w:val="hybridMultilevel"/>
    <w:tmpl w:val="429CEB2E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C7C2BD5"/>
    <w:multiLevelType w:val="hybridMultilevel"/>
    <w:tmpl w:val="7068E7D4"/>
    <w:lvl w:ilvl="0" w:tplc="40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">
    <w:nsid w:val="2825496C"/>
    <w:multiLevelType w:val="hybridMultilevel"/>
    <w:tmpl w:val="CDA6FC1C"/>
    <w:lvl w:ilvl="0" w:tplc="40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3">
    <w:nsid w:val="30655230"/>
    <w:multiLevelType w:val="hybridMultilevel"/>
    <w:tmpl w:val="8A265B62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4">
    <w:nsid w:val="36133295"/>
    <w:multiLevelType w:val="hybridMultilevel"/>
    <w:tmpl w:val="04E8975A"/>
    <w:lvl w:ilvl="0" w:tplc="0409000F">
      <w:start w:val="1"/>
      <w:numFmt w:val="decimal"/>
      <w:lvlText w:val="%1.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leader="none" w:pos="6480"/>
        </w:tabs>
        <w:ind w:left="6480" w:hanging="180"/>
      </w:pPr>
    </w:lvl>
  </w:abstractNum>
  <w:abstractNum w:abstractNumId="5">
    <w:nsid w:val="38EF6A69"/>
    <w:multiLevelType w:val="hybridMultilevel"/>
    <w:tmpl w:val="37B21130"/>
    <w:lvl w:ilvl="0" w:tplc="40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6">
    <w:nsid w:val="4F913350"/>
    <w:multiLevelType w:val="hybridMultilevel"/>
    <w:tmpl w:val="26CE2066"/>
    <w:lvl w:ilvl="0" w:tplc="A52E616E">
      <w:start w:val="1"/>
      <w:numFmt w:val="decimal"/>
      <w:lvlText w:val="%1."/>
      <w:lvlJc w:val="left"/>
      <w:pPr>
        <w:tabs>
          <w:tab w:val="num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leader="none" w:pos="6480"/>
        </w:tabs>
        <w:ind w:left="6480" w:hanging="180"/>
      </w:pPr>
    </w:lvl>
  </w:abstractNum>
  <w:abstractNum w:abstractNumId="7">
    <w:nsid w:val="6AD82956"/>
    <w:multiLevelType w:val="hybridMultilevel"/>
    <w:tmpl w:val="E2569FE6"/>
    <w:lvl w:ilvl="0" w:tplc="40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8">
    <w:nsid w:val="72D64294"/>
    <w:multiLevelType w:val="hybridMultilevel"/>
    <w:tmpl w:val="F5EC1550"/>
    <w:lvl w:ilvl="0" w:tplc="F7401BBA">
      <w:start w:val="1"/>
      <w:numFmt w:val="decimal"/>
      <w:lvlText w:val="%1."/>
      <w:lvlJc w:val="left"/>
      <w:pPr>
        <w:tabs>
          <w:tab w:val="num" w:leader="none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leader="none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leader="none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leader="none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leader="none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leader="none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leader="none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leader="none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leader="none" w:pos="6681"/>
        </w:tabs>
        <w:ind w:left="6681" w:hanging="180"/>
      </w:pPr>
    </w:lvl>
  </w:abstractNum>
  <w:abstractNum w:abstractNumId="9">
    <w:nsid w:val="734F6AE1"/>
    <w:multiLevelType w:val="hybridMultilevel"/>
    <w:tmpl w:val="15C21824"/>
    <w:lvl w:ilvl="0" w:tplc="04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0">
    <w:nsid w:val="76FE461E"/>
    <w:multiLevelType w:val="hybridMultilevel"/>
    <w:tmpl w:val="51F24402"/>
    <w:lvl w:ilvl="0" w:tplc="4009000B">
      <w:start w:val="1"/>
      <w:numFmt w:val="bullet"/>
      <w:lvlText w:val=""/>
      <w:lvlJc w:val="left"/>
      <w:pPr>
        <w:ind w:left="72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1">
    <w:nsid w:val="777F055B"/>
    <w:multiLevelType w:val="hybridMultilevel"/>
    <w:tmpl w:val="F3583C46"/>
    <w:lvl w:ilvl="0" w:tplc="4009000B">
      <w:start w:val="1"/>
      <w:numFmt w:val="bullet"/>
      <w:lvlText w:val=""/>
      <w:lvlJc w:val="left"/>
      <w:pPr>
        <w:ind w:left="63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hAnsi="Wingdings" w:ascii="Wingdings" w:hint="default"/>
      </w:rPr>
    </w:lvl>
  </w:abstractNum>
  <w:abstractNum w:abstractNumId="12">
    <w:nsid w:val="7B536EC2"/>
    <w:multiLevelType w:val="hybridMultilevel"/>
    <w:tmpl w:val="C556F5A0"/>
    <w:lvl w:ilvl="0" w:tplc="4009000B">
      <w:start w:val="1"/>
      <w:numFmt w:val="bullet"/>
      <w:lvlText w:val=""/>
      <w:lvlJc w:val="left"/>
      <w:pPr>
        <w:ind w:left="990" w:hanging="360"/>
      </w:pPr>
      <w:rPr>
        <w:rFonts w:hAnsi="Wingdings" w:asci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hAnsi="Courier New" w:asci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hAnsi="Wingdings" w:asci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hAnsi="Symbol" w:asci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hAnsi="Courier New" w:asci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hAnsi="Wingdings" w:asci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hAnsi="Symbol" w:asci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hAnsi="Courier New" w:asci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hAnsi="Wingdings" w:asci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15646D"/>
    <w:rsid w:val="000176C0"/>
    <w:rsid w:val="000258DB"/>
    <w:rsid w:val="000A111C"/>
    <w:rsid w:val="00147D8F"/>
    <w:rsid w:val="0015646D"/>
    <w:rsid w:val="0016544C"/>
    <w:rsid w:val="00176FF4"/>
    <w:rsid w:val="001A0EAA"/>
    <w:rsid w:val="001B2FA3"/>
    <w:rsid w:val="001F109F"/>
    <w:rsid w:val="00251A38"/>
    <w:rsid w:val="0027048C"/>
    <w:rsid w:val="0039356F"/>
    <w:rsid w:val="004247AB"/>
    <w:rsid w:val="00435162"/>
    <w:rsid w:val="00480314"/>
    <w:rsid w:val="00502BA3"/>
    <w:rsid w:val="00530D0F"/>
    <w:rsid w:val="00565F6C"/>
    <w:rsid w:val="00581458"/>
    <w:rsid w:val="005A2604"/>
    <w:rsid w:val="005B1789"/>
    <w:rsid w:val="005C67A7"/>
    <w:rsid w:val="00656B16"/>
    <w:rsid w:val="00662B83"/>
    <w:rsid w:val="00694423"/>
    <w:rsid w:val="006D2B08"/>
    <w:rsid w:val="00704989"/>
    <w:rsid w:val="0074189E"/>
    <w:rsid w:val="007B2602"/>
    <w:rsid w:val="007D7CDC"/>
    <w:rsid w:val="00805D46"/>
    <w:rsid w:val="008316E1"/>
    <w:rsid w:val="00840825"/>
    <w:rsid w:val="00860777"/>
    <w:rsid w:val="008626F1"/>
    <w:rsid w:val="008D0BC8"/>
    <w:rsid w:val="009767C0"/>
    <w:rsid w:val="00982F90"/>
    <w:rsid w:val="009C264E"/>
    <w:rsid w:val="009D11E4"/>
    <w:rsid w:val="00A13CE8"/>
    <w:rsid w:val="00A1511D"/>
    <w:rsid w:val="00A31639"/>
    <w:rsid w:val="00AC2ADF"/>
    <w:rsid w:val="00AD2F65"/>
    <w:rsid w:val="00AF775B"/>
    <w:rsid w:val="00B25350"/>
    <w:rsid w:val="00B35333"/>
    <w:rsid w:val="00B46C49"/>
    <w:rsid w:val="00B878CE"/>
    <w:rsid w:val="00C0530C"/>
    <w:rsid w:val="00C14EEF"/>
    <w:rsid w:val="00C64228"/>
    <w:rsid w:val="00D15966"/>
    <w:rsid w:val="00E33DE0"/>
    <w:rsid w:val="00E60852"/>
    <w:rsid w:val="00E62076"/>
    <w:rsid w:val="00E67848"/>
    <w:rsid w:val="00E9027F"/>
    <w:rsid w:val="00EE4727"/>
    <w:rsid w:val="00EF58CD"/>
    <w:rsid w:val="00F038A1"/>
    <w:rsid w:val="00FF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77"/>
  </w:style>
  <w:style w:type="paragraph" w:styleId="Heading1">
    <w:name w:val="heading 1"/>
    <w:basedOn w:val="Normal"/>
    <w:next w:val="Normal"/>
    <w:link w:val="Heading1Char"/>
    <w:uiPriority w:val="99"/>
    <w:qFormat/>
    <w:rsid w:val="00C6422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564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646D"/>
    <w:rPr>
      <w:rFonts w:ascii="Courier New" w:eastAsia="Times New Roman" w:hAnsi="Courier New" w:cs="Courier New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D2B08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64228"/>
    <w:rPr>
      <w:rFonts w:ascii="Times New Roman" w:eastAsia="Arial Unicode MS" w:hAnsi="Times New Roman" w:cs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rsid w:val="00C053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KNR</dc:creator>
  <cp:lastModifiedBy>KNR</cp:lastModifiedBy>
  <cp:revision>35</cp:revision>
  <cp:lastPrinted>2021-09-04T07:32:00Z</cp:lastPrinted>
  <dcterms:created xsi:type="dcterms:W3CDTF">2021-09-04T05:33:00Z</dcterms:created>
  <dcterms:modified xsi:type="dcterms:W3CDTF">2021-09-04T11:17:00Z</dcterms:modified>
</cp:coreProperties>
</file>